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50354" w14:textId="7241FA4F" w:rsidR="002C446A" w:rsidRPr="002C446A" w:rsidRDefault="00421317" w:rsidP="002C446A">
      <w:pPr>
        <w:pStyle w:val="Ttulo"/>
        <w:spacing w:after="240" w:afterAutospacing="0"/>
        <w:jc w:val="center"/>
        <w:rPr>
          <w:rFonts w:ascii="Verdana" w:hAnsi="Verdana"/>
          <w:b/>
          <w:color w:val="383838"/>
          <w:sz w:val="40"/>
          <w:szCs w:val="40"/>
          <w:lang w:val="en-US"/>
        </w:rPr>
      </w:pPr>
      <w:r>
        <w:rPr>
          <w:b/>
          <w:color w:val="383838"/>
          <w:sz w:val="40"/>
          <w:szCs w:val="40"/>
          <w:lang w:val="en-GB"/>
        </w:rPr>
        <w:t>Title</w:t>
      </w:r>
      <w:r w:rsidR="0035687E">
        <w:rPr>
          <w:b/>
          <w:color w:val="383838"/>
          <w:sz w:val="40"/>
          <w:szCs w:val="40"/>
          <w:lang w:val="en-GB"/>
        </w:rPr>
        <w:t xml:space="preserve"> of the abstract for the dustworkshop9</w:t>
      </w:r>
    </w:p>
    <w:p w14:paraId="3A4A7B98" w14:textId="3B25FB99" w:rsidR="002C446A" w:rsidRPr="005B6DBA" w:rsidRDefault="00421317" w:rsidP="002C446A">
      <w:pPr>
        <w:snapToGrid w:val="0"/>
        <w:spacing w:before="100" w:beforeAutospacing="1" w:after="120"/>
        <w:jc w:val="center"/>
        <w:rPr>
          <w:color w:val="383838"/>
          <w:lang w:val="pt-PT"/>
        </w:rPr>
      </w:pPr>
      <w:r>
        <w:rPr>
          <w:color w:val="383838"/>
          <w:u w:val="single"/>
          <w:lang w:val="pt-PT"/>
        </w:rPr>
        <w:t>A</w:t>
      </w:r>
      <w:r w:rsidR="002C446A" w:rsidRPr="005B6DBA">
        <w:rPr>
          <w:color w:val="383838"/>
          <w:u w:val="single"/>
          <w:lang w:val="pt-PT"/>
        </w:rPr>
        <w:t xml:space="preserve">. </w:t>
      </w:r>
      <w:r>
        <w:rPr>
          <w:color w:val="383838"/>
          <w:u w:val="single"/>
          <w:lang w:val="pt-PT"/>
        </w:rPr>
        <w:t>AUTHOR</w:t>
      </w:r>
      <w:r w:rsidR="009C37C7" w:rsidRPr="009C37C7">
        <w:rPr>
          <w:color w:val="383838"/>
          <w:u w:val="single"/>
          <w:vertAlign w:val="superscript"/>
          <w:lang w:val="pt-PT"/>
        </w:rPr>
        <w:t>1</w:t>
      </w:r>
      <w:r w:rsidR="00224EF5" w:rsidRPr="00224EF5">
        <w:rPr>
          <w:color w:val="383838"/>
          <w:u w:val="single"/>
          <w:lang w:val="pt-PT"/>
        </w:rPr>
        <w:t>,</w:t>
      </w:r>
      <w:r w:rsidR="00224EF5">
        <w:rPr>
          <w:color w:val="383838"/>
          <w:u w:val="single"/>
          <w:lang w:val="pt-PT"/>
        </w:rPr>
        <w:t xml:space="preserve"> A</w:t>
      </w:r>
      <w:r w:rsidR="00224EF5" w:rsidRPr="005B6DBA">
        <w:rPr>
          <w:color w:val="383838"/>
          <w:u w:val="single"/>
          <w:lang w:val="pt-PT"/>
        </w:rPr>
        <w:t xml:space="preserve">. </w:t>
      </w:r>
      <w:r w:rsidR="00224EF5">
        <w:rPr>
          <w:color w:val="383838"/>
          <w:u w:val="single"/>
          <w:lang w:val="pt-PT"/>
        </w:rPr>
        <w:t>AUTHOR</w:t>
      </w:r>
      <w:r w:rsidR="00224EF5">
        <w:rPr>
          <w:color w:val="383838"/>
          <w:u w:val="single"/>
          <w:vertAlign w:val="superscript"/>
          <w:lang w:val="pt-PT"/>
        </w:rPr>
        <w:t>2</w:t>
      </w:r>
      <w:r w:rsidR="003D4190" w:rsidRPr="003D4190">
        <w:rPr>
          <w:color w:val="383838"/>
          <w:u w:val="single"/>
          <w:lang w:val="pt-PT"/>
        </w:rPr>
        <w:t>,...</w:t>
      </w:r>
    </w:p>
    <w:p w14:paraId="56743ED3" w14:textId="71983B20" w:rsidR="002C446A" w:rsidRDefault="002C446A" w:rsidP="002C446A">
      <w:pPr>
        <w:snapToGrid w:val="0"/>
        <w:jc w:val="center"/>
        <w:rPr>
          <w:iCs/>
          <w:color w:val="383838"/>
          <w:sz w:val="20"/>
          <w:szCs w:val="20"/>
          <w:lang w:val="en-GB"/>
        </w:rPr>
      </w:pPr>
      <w:r w:rsidRPr="002C446A">
        <w:rPr>
          <w:iCs/>
          <w:color w:val="383838"/>
          <w:sz w:val="20"/>
          <w:szCs w:val="20"/>
          <w:vertAlign w:val="superscript"/>
          <w:lang w:val="en-GB"/>
        </w:rPr>
        <w:t>1</w:t>
      </w:r>
      <w:r w:rsidR="00D9195E">
        <w:rPr>
          <w:iCs/>
          <w:color w:val="383838"/>
          <w:sz w:val="20"/>
          <w:szCs w:val="20"/>
          <w:lang w:val="en-GB"/>
        </w:rPr>
        <w:t xml:space="preserve"> Research Centre, </w:t>
      </w:r>
      <w:r w:rsidR="00421317">
        <w:rPr>
          <w:iCs/>
          <w:color w:val="383838"/>
          <w:sz w:val="20"/>
          <w:szCs w:val="20"/>
          <w:lang w:val="en-GB"/>
        </w:rPr>
        <w:t>Institution</w:t>
      </w:r>
      <w:r w:rsidR="00D9195E">
        <w:rPr>
          <w:iCs/>
          <w:color w:val="383838"/>
          <w:sz w:val="20"/>
          <w:szCs w:val="20"/>
          <w:lang w:val="en-GB"/>
        </w:rPr>
        <w:t xml:space="preserve">, </w:t>
      </w:r>
      <w:r w:rsidR="00421317">
        <w:rPr>
          <w:iCs/>
          <w:color w:val="383838"/>
          <w:sz w:val="20"/>
          <w:szCs w:val="20"/>
          <w:lang w:val="en-GB"/>
        </w:rPr>
        <w:t>Address, @email</w:t>
      </w:r>
    </w:p>
    <w:p w14:paraId="6843798A" w14:textId="78A14F0A" w:rsidR="00224EF5" w:rsidRDefault="00224EF5" w:rsidP="002C446A">
      <w:pPr>
        <w:snapToGrid w:val="0"/>
        <w:jc w:val="center"/>
        <w:rPr>
          <w:iCs/>
          <w:color w:val="383838"/>
          <w:sz w:val="20"/>
          <w:szCs w:val="20"/>
          <w:lang w:val="en-GB"/>
        </w:rPr>
      </w:pPr>
      <w:r w:rsidRPr="00224EF5">
        <w:rPr>
          <w:color w:val="383838"/>
          <w:sz w:val="20"/>
          <w:szCs w:val="20"/>
          <w:vertAlign w:val="superscript"/>
          <w:lang w:val="en-US"/>
        </w:rPr>
        <w:t>2</w:t>
      </w:r>
      <w:r>
        <w:rPr>
          <w:color w:val="383838"/>
          <w:sz w:val="20"/>
          <w:szCs w:val="20"/>
          <w:lang w:val="en-US"/>
        </w:rPr>
        <w:t xml:space="preserve"> </w:t>
      </w:r>
      <w:r>
        <w:rPr>
          <w:iCs/>
          <w:color w:val="383838"/>
          <w:sz w:val="20"/>
          <w:szCs w:val="20"/>
          <w:lang w:val="en-GB"/>
        </w:rPr>
        <w:t>Research Centre, Institution, Address, @email</w:t>
      </w:r>
    </w:p>
    <w:p w14:paraId="3B31F5F9" w14:textId="06B61FB0" w:rsidR="003D4190" w:rsidRPr="002C446A" w:rsidRDefault="003D4190" w:rsidP="003D4190">
      <w:pPr>
        <w:snapToGrid w:val="0"/>
        <w:jc w:val="center"/>
        <w:rPr>
          <w:color w:val="383838"/>
          <w:sz w:val="20"/>
          <w:szCs w:val="20"/>
          <w:lang w:val="en-US"/>
        </w:rPr>
      </w:pPr>
      <w:r>
        <w:rPr>
          <w:iCs/>
          <w:color w:val="383838"/>
          <w:sz w:val="20"/>
          <w:szCs w:val="20"/>
          <w:lang w:val="en-GB"/>
        </w:rPr>
        <w:t>....</w:t>
      </w:r>
    </w:p>
    <w:p w14:paraId="1C238B03" w14:textId="77777777" w:rsidR="00E92C9E" w:rsidRDefault="00E92C9E" w:rsidP="002C446A">
      <w:pPr>
        <w:jc w:val="both"/>
        <w:rPr>
          <w:color w:val="383838"/>
          <w:sz w:val="22"/>
          <w:szCs w:val="22"/>
          <w:lang w:val="en-GB"/>
        </w:rPr>
      </w:pPr>
    </w:p>
    <w:p w14:paraId="46916A1F" w14:textId="62FC1304" w:rsidR="009F2CB5" w:rsidRPr="00264E8A" w:rsidRDefault="00F45A64" w:rsidP="00DE19D9">
      <w:pPr>
        <w:jc w:val="both"/>
        <w:rPr>
          <w:color w:val="383838"/>
          <w:sz w:val="22"/>
          <w:szCs w:val="22"/>
          <w:lang w:val="en-GB"/>
        </w:rPr>
      </w:pPr>
      <w:r>
        <w:rPr>
          <w:color w:val="383838"/>
          <w:sz w:val="22"/>
          <w:szCs w:val="22"/>
          <w:lang w:val="en-GB"/>
        </w:rPr>
        <w:t>A</w:t>
      </w:r>
      <w:r w:rsidR="006B13B7" w:rsidRPr="00264E8A">
        <w:rPr>
          <w:color w:val="383838"/>
          <w:sz w:val="22"/>
          <w:szCs w:val="22"/>
          <w:lang w:val="en-GB"/>
        </w:rPr>
        <w:t>bstract</w:t>
      </w:r>
      <w:r>
        <w:rPr>
          <w:color w:val="383838"/>
          <w:sz w:val="22"/>
          <w:szCs w:val="22"/>
          <w:lang w:val="en-GB"/>
        </w:rPr>
        <w:t xml:space="preserve"> of </w:t>
      </w:r>
      <w:r w:rsidR="00725B2B">
        <w:rPr>
          <w:color w:val="383838"/>
          <w:sz w:val="22"/>
          <w:szCs w:val="22"/>
          <w:lang w:val="en-GB"/>
        </w:rPr>
        <w:t>max 2</w:t>
      </w:r>
      <w:r>
        <w:rPr>
          <w:color w:val="383838"/>
          <w:sz w:val="22"/>
          <w:szCs w:val="22"/>
          <w:lang w:val="en-GB"/>
        </w:rPr>
        <w:t xml:space="preserve"> page</w:t>
      </w:r>
      <w:r w:rsidR="00725B2B">
        <w:rPr>
          <w:color w:val="383838"/>
          <w:sz w:val="22"/>
          <w:szCs w:val="22"/>
          <w:lang w:val="en-GB"/>
        </w:rPr>
        <w:t>s</w:t>
      </w:r>
      <w:r>
        <w:rPr>
          <w:color w:val="383838"/>
          <w:sz w:val="22"/>
          <w:szCs w:val="22"/>
          <w:lang w:val="en-GB"/>
        </w:rPr>
        <w:t xml:space="preserve"> extend</w:t>
      </w:r>
      <w:r w:rsidR="006B13B7" w:rsidRPr="00264E8A">
        <w:rPr>
          <w:color w:val="383838"/>
          <w:sz w:val="22"/>
          <w:szCs w:val="22"/>
          <w:lang w:val="en-GB"/>
        </w:rPr>
        <w:t xml:space="preserve"> </w:t>
      </w:r>
      <w:r>
        <w:rPr>
          <w:color w:val="383838"/>
          <w:sz w:val="22"/>
          <w:szCs w:val="22"/>
          <w:lang w:val="en-GB"/>
        </w:rPr>
        <w:t>should</w:t>
      </w:r>
      <w:r w:rsidR="00D57266">
        <w:rPr>
          <w:color w:val="383838"/>
          <w:sz w:val="22"/>
          <w:szCs w:val="22"/>
          <w:lang w:val="en-GB"/>
        </w:rPr>
        <w:t xml:space="preserve"> be sent by email to &lt;</w:t>
      </w:r>
      <w:r w:rsidR="00A448DB">
        <w:rPr>
          <w:color w:val="383838"/>
          <w:sz w:val="22"/>
          <w:szCs w:val="22"/>
          <w:lang w:val="en-GB"/>
        </w:rPr>
        <w:t>dw9@</w:t>
      </w:r>
      <w:r w:rsidR="00D57266">
        <w:rPr>
          <w:color w:val="383838"/>
          <w:sz w:val="22"/>
          <w:szCs w:val="22"/>
          <w:lang w:val="en-GB"/>
        </w:rPr>
        <w:t>dustwork</w:t>
      </w:r>
      <w:r w:rsidR="00A448DB">
        <w:rPr>
          <w:color w:val="383838"/>
          <w:sz w:val="22"/>
          <w:szCs w:val="22"/>
          <w:lang w:val="en-GB"/>
        </w:rPr>
        <w:t>shop9</w:t>
      </w:r>
      <w:bookmarkStart w:id="0" w:name="_GoBack"/>
      <w:bookmarkEnd w:id="0"/>
      <w:r w:rsidR="00A448DB">
        <w:rPr>
          <w:color w:val="383838"/>
          <w:sz w:val="22"/>
          <w:szCs w:val="22"/>
          <w:lang w:val="en-GB"/>
        </w:rPr>
        <w:t>.net</w:t>
      </w:r>
      <w:r w:rsidR="00D57266">
        <w:rPr>
          <w:color w:val="383838"/>
          <w:sz w:val="22"/>
          <w:szCs w:val="22"/>
          <w:lang w:val="en-GB"/>
        </w:rPr>
        <w:t>&gt;.</w:t>
      </w:r>
      <w:r>
        <w:rPr>
          <w:color w:val="383838"/>
          <w:sz w:val="22"/>
          <w:szCs w:val="22"/>
          <w:lang w:val="en-GB"/>
        </w:rPr>
        <w:t xml:space="preserve"> </w:t>
      </w:r>
      <w:r w:rsidR="001C3752" w:rsidRPr="00264E8A">
        <w:rPr>
          <w:color w:val="383838"/>
          <w:sz w:val="22"/>
          <w:szCs w:val="22"/>
          <w:lang w:val="en-GB"/>
        </w:rPr>
        <w:t>Text in Times New Roman 11....</w:t>
      </w:r>
      <w:r w:rsidR="00CF2BC1" w:rsidRPr="00264E8A">
        <w:rPr>
          <w:color w:val="383838"/>
          <w:sz w:val="22"/>
          <w:szCs w:val="22"/>
          <w:lang w:val="en-GB"/>
        </w:rPr>
        <w:t xml:space="preserve">. </w:t>
      </w:r>
      <w:r w:rsidR="004E0069" w:rsidRPr="00264E8A">
        <w:rPr>
          <w:color w:val="383838"/>
          <w:sz w:val="22"/>
          <w:szCs w:val="22"/>
          <w:lang w:val="en-GB"/>
        </w:rPr>
        <w:t>The Saharan Air Layer</w:t>
      </w:r>
      <w:r w:rsidR="00CF6EDA" w:rsidRPr="00264E8A">
        <w:rPr>
          <w:color w:val="383838"/>
          <w:sz w:val="22"/>
          <w:szCs w:val="22"/>
          <w:lang w:val="en-GB"/>
        </w:rPr>
        <w:t xml:space="preserve"> (SAL)</w:t>
      </w:r>
      <w:r w:rsidR="004E0069" w:rsidRPr="00264E8A">
        <w:rPr>
          <w:color w:val="383838"/>
          <w:sz w:val="22"/>
          <w:szCs w:val="22"/>
          <w:lang w:val="en-GB"/>
        </w:rPr>
        <w:t xml:space="preserve">, i.e. the </w:t>
      </w:r>
      <w:r w:rsidR="004D2491" w:rsidRPr="00264E8A">
        <w:rPr>
          <w:color w:val="383838"/>
          <w:sz w:val="22"/>
          <w:szCs w:val="22"/>
          <w:lang w:val="en-GB"/>
        </w:rPr>
        <w:t>warm</w:t>
      </w:r>
      <w:r w:rsidR="00AB493C" w:rsidRPr="00264E8A">
        <w:rPr>
          <w:color w:val="383838"/>
          <w:sz w:val="22"/>
          <w:szCs w:val="22"/>
          <w:lang w:val="en-GB"/>
        </w:rPr>
        <w:t xml:space="preserve"> and</w:t>
      </w:r>
      <w:r w:rsidR="004D2491" w:rsidRPr="00264E8A">
        <w:rPr>
          <w:color w:val="383838"/>
          <w:sz w:val="22"/>
          <w:szCs w:val="22"/>
          <w:lang w:val="en-GB"/>
        </w:rPr>
        <w:t xml:space="preserve"> dry airflow that expand fro</w:t>
      </w:r>
      <w:r w:rsidR="00FC628C" w:rsidRPr="00264E8A">
        <w:rPr>
          <w:color w:val="383838"/>
          <w:sz w:val="22"/>
          <w:szCs w:val="22"/>
          <w:lang w:val="en-GB"/>
        </w:rPr>
        <w:t xml:space="preserve">m North Africa to the </w:t>
      </w:r>
      <w:r w:rsidR="00197513" w:rsidRPr="00264E8A">
        <w:rPr>
          <w:color w:val="383838"/>
          <w:sz w:val="22"/>
          <w:szCs w:val="22"/>
          <w:lang w:val="en-GB"/>
        </w:rPr>
        <w:t>Americas</w:t>
      </w:r>
      <w:r w:rsidR="00FC628C" w:rsidRPr="00264E8A">
        <w:rPr>
          <w:color w:val="383838"/>
          <w:sz w:val="22"/>
          <w:szCs w:val="22"/>
          <w:lang w:val="en-GB"/>
        </w:rPr>
        <w:t xml:space="preserve">, </w:t>
      </w:r>
      <w:r w:rsidR="00D87D18" w:rsidRPr="00264E8A">
        <w:rPr>
          <w:color w:val="383838"/>
          <w:sz w:val="22"/>
          <w:szCs w:val="22"/>
          <w:lang w:val="en-GB"/>
        </w:rPr>
        <w:t>influence</w:t>
      </w:r>
      <w:r w:rsidR="009C37C7" w:rsidRPr="00264E8A">
        <w:rPr>
          <w:color w:val="383838"/>
          <w:sz w:val="22"/>
          <w:szCs w:val="22"/>
          <w:lang w:val="en-GB"/>
        </w:rPr>
        <w:t>s</w:t>
      </w:r>
      <w:r w:rsidR="00D87D18" w:rsidRPr="00264E8A">
        <w:rPr>
          <w:color w:val="383838"/>
          <w:sz w:val="22"/>
          <w:szCs w:val="22"/>
          <w:lang w:val="en-GB"/>
        </w:rPr>
        <w:t xml:space="preserve"> on climate. </w:t>
      </w:r>
      <w:r w:rsidR="00297F34" w:rsidRPr="00264E8A">
        <w:rPr>
          <w:color w:val="383838"/>
          <w:sz w:val="22"/>
          <w:szCs w:val="22"/>
          <w:lang w:val="en-GB"/>
        </w:rPr>
        <w:t xml:space="preserve">This is in part </w:t>
      </w:r>
      <w:r w:rsidR="00AB493C" w:rsidRPr="00264E8A">
        <w:rPr>
          <w:color w:val="383838"/>
          <w:sz w:val="22"/>
          <w:szCs w:val="22"/>
          <w:lang w:val="en-GB"/>
        </w:rPr>
        <w:t xml:space="preserve">due to the </w:t>
      </w:r>
      <w:r w:rsidR="00046D76" w:rsidRPr="00264E8A">
        <w:rPr>
          <w:color w:val="383838"/>
          <w:sz w:val="22"/>
          <w:szCs w:val="22"/>
          <w:lang w:val="en-GB"/>
        </w:rPr>
        <w:t xml:space="preserve">desert dust </w:t>
      </w:r>
      <w:r w:rsidR="00AB493C" w:rsidRPr="00264E8A">
        <w:rPr>
          <w:color w:val="383838"/>
          <w:sz w:val="22"/>
          <w:szCs w:val="22"/>
          <w:lang w:val="en-GB"/>
        </w:rPr>
        <w:t xml:space="preserve">aerosols regularly transported </w:t>
      </w:r>
      <w:r w:rsidR="0091364F" w:rsidRPr="00264E8A">
        <w:rPr>
          <w:color w:val="383838"/>
          <w:sz w:val="22"/>
          <w:szCs w:val="22"/>
          <w:lang w:val="en-GB"/>
        </w:rPr>
        <w:t xml:space="preserve">within </w:t>
      </w:r>
      <w:r w:rsidR="00304834" w:rsidRPr="00264E8A">
        <w:rPr>
          <w:color w:val="383838"/>
          <w:sz w:val="22"/>
          <w:szCs w:val="22"/>
          <w:lang w:val="en-GB"/>
        </w:rPr>
        <w:t>th</w:t>
      </w:r>
      <w:r w:rsidR="000E22A1" w:rsidRPr="00264E8A">
        <w:rPr>
          <w:color w:val="383838"/>
          <w:sz w:val="22"/>
          <w:szCs w:val="22"/>
          <w:lang w:val="en-GB"/>
        </w:rPr>
        <w:t>is airflow</w:t>
      </w:r>
      <w:r w:rsidR="0091364F" w:rsidRPr="00264E8A">
        <w:rPr>
          <w:color w:val="383838"/>
          <w:sz w:val="22"/>
          <w:szCs w:val="22"/>
          <w:lang w:val="en-GB"/>
        </w:rPr>
        <w:t xml:space="preserve">, which scatter and absorb radiation, </w:t>
      </w:r>
      <w:r w:rsidR="00297F34" w:rsidRPr="00264E8A">
        <w:rPr>
          <w:color w:val="383838"/>
          <w:sz w:val="22"/>
          <w:szCs w:val="22"/>
          <w:lang w:val="en-GB"/>
        </w:rPr>
        <w:t>participates</w:t>
      </w:r>
      <w:r w:rsidR="00B856A9" w:rsidRPr="00264E8A">
        <w:rPr>
          <w:color w:val="383838"/>
          <w:sz w:val="22"/>
          <w:szCs w:val="22"/>
          <w:lang w:val="en-GB"/>
        </w:rPr>
        <w:t xml:space="preserve"> </w:t>
      </w:r>
      <w:r w:rsidR="00297F34" w:rsidRPr="00264E8A">
        <w:rPr>
          <w:color w:val="383838"/>
          <w:sz w:val="22"/>
          <w:szCs w:val="22"/>
          <w:lang w:val="en-GB"/>
        </w:rPr>
        <w:t>i</w:t>
      </w:r>
      <w:r w:rsidR="00B856A9" w:rsidRPr="00264E8A">
        <w:rPr>
          <w:color w:val="383838"/>
          <w:sz w:val="22"/>
          <w:szCs w:val="22"/>
          <w:lang w:val="en-GB"/>
        </w:rPr>
        <w:t xml:space="preserve">n cloud formation and </w:t>
      </w:r>
      <w:r w:rsidR="00297F34" w:rsidRPr="00264E8A">
        <w:rPr>
          <w:color w:val="383838"/>
          <w:sz w:val="22"/>
          <w:szCs w:val="22"/>
          <w:lang w:val="en-GB"/>
        </w:rPr>
        <w:t xml:space="preserve">influences </w:t>
      </w:r>
      <w:r w:rsidR="00B856A9" w:rsidRPr="00264E8A">
        <w:rPr>
          <w:color w:val="383838"/>
          <w:sz w:val="22"/>
          <w:szCs w:val="22"/>
          <w:lang w:val="en-GB"/>
        </w:rPr>
        <w:t>on the ocean – atmosphere CO</w:t>
      </w:r>
      <w:r w:rsidR="00B856A9" w:rsidRPr="00264E8A">
        <w:rPr>
          <w:color w:val="383838"/>
          <w:sz w:val="22"/>
          <w:szCs w:val="22"/>
          <w:vertAlign w:val="subscript"/>
          <w:lang w:val="en-GB"/>
        </w:rPr>
        <w:t>2</w:t>
      </w:r>
      <w:r w:rsidR="00B856A9" w:rsidRPr="00264E8A">
        <w:rPr>
          <w:color w:val="383838"/>
          <w:sz w:val="22"/>
          <w:szCs w:val="22"/>
          <w:lang w:val="en-GB"/>
        </w:rPr>
        <w:t xml:space="preserve"> exchange by </w:t>
      </w:r>
      <w:r w:rsidR="009A4213" w:rsidRPr="00264E8A">
        <w:rPr>
          <w:color w:val="383838"/>
          <w:sz w:val="22"/>
          <w:szCs w:val="22"/>
          <w:lang w:val="en-GB"/>
        </w:rPr>
        <w:t>marine</w:t>
      </w:r>
      <w:r w:rsidR="00B856A9" w:rsidRPr="00264E8A">
        <w:rPr>
          <w:color w:val="383838"/>
          <w:sz w:val="22"/>
          <w:szCs w:val="22"/>
          <w:lang w:val="en-GB"/>
        </w:rPr>
        <w:t xml:space="preserve"> fertilization.</w:t>
      </w:r>
      <w:r w:rsidR="00DB51C4" w:rsidRPr="00264E8A">
        <w:rPr>
          <w:color w:val="383838"/>
          <w:sz w:val="22"/>
          <w:szCs w:val="22"/>
          <w:lang w:val="en-GB"/>
        </w:rPr>
        <w:t xml:space="preserve"> </w:t>
      </w:r>
      <w:r w:rsidR="00297F34" w:rsidRPr="00264E8A">
        <w:rPr>
          <w:color w:val="383838"/>
          <w:sz w:val="22"/>
          <w:szCs w:val="22"/>
          <w:lang w:val="en-GB"/>
        </w:rPr>
        <w:t>Involvement</w:t>
      </w:r>
      <w:r w:rsidR="004974E1" w:rsidRPr="00264E8A">
        <w:rPr>
          <w:color w:val="383838"/>
          <w:sz w:val="22"/>
          <w:szCs w:val="22"/>
          <w:lang w:val="en-GB"/>
        </w:rPr>
        <w:t xml:space="preserve"> of dust on climate related processes also depends on dust composition, size distribution and mixing with pollutants.</w:t>
      </w:r>
      <w:r w:rsidR="004D59CA" w:rsidRPr="00264E8A">
        <w:rPr>
          <w:color w:val="383838"/>
          <w:sz w:val="22"/>
          <w:szCs w:val="22"/>
          <w:lang w:val="en-GB"/>
        </w:rPr>
        <w:t xml:space="preserve"> </w:t>
      </w:r>
      <w:r w:rsidR="00BD591A" w:rsidRPr="00264E8A">
        <w:rPr>
          <w:color w:val="383838"/>
          <w:sz w:val="22"/>
          <w:szCs w:val="22"/>
          <w:lang w:val="en-GB"/>
        </w:rPr>
        <w:t>D</w:t>
      </w:r>
      <w:r w:rsidR="006178F9" w:rsidRPr="00264E8A">
        <w:rPr>
          <w:color w:val="383838"/>
          <w:sz w:val="22"/>
          <w:szCs w:val="22"/>
          <w:lang w:val="en-GB"/>
        </w:rPr>
        <w:t xml:space="preserve">ecades </w:t>
      </w:r>
      <w:r w:rsidR="000C5FBD" w:rsidRPr="00264E8A">
        <w:rPr>
          <w:color w:val="383838"/>
          <w:sz w:val="22"/>
          <w:szCs w:val="22"/>
          <w:lang w:val="en-GB"/>
        </w:rPr>
        <w:t xml:space="preserve">of </w:t>
      </w:r>
      <w:r w:rsidR="006178F9" w:rsidRPr="00264E8A">
        <w:rPr>
          <w:color w:val="383838"/>
          <w:sz w:val="22"/>
          <w:szCs w:val="22"/>
          <w:lang w:val="en-GB"/>
        </w:rPr>
        <w:t>observation</w:t>
      </w:r>
      <w:r w:rsidR="001E65BB">
        <w:rPr>
          <w:color w:val="383838"/>
          <w:sz w:val="22"/>
          <w:szCs w:val="22"/>
          <w:lang w:val="en-GB"/>
        </w:rPr>
        <w:t xml:space="preserve"> and modelling</w:t>
      </w:r>
      <w:r w:rsidR="00F461D2" w:rsidRPr="00264E8A">
        <w:rPr>
          <w:color w:val="383838"/>
          <w:sz w:val="22"/>
          <w:szCs w:val="22"/>
          <w:lang w:val="en-GB"/>
        </w:rPr>
        <w:t xml:space="preserve"> </w:t>
      </w:r>
      <w:r w:rsidR="006178F9" w:rsidRPr="00264E8A">
        <w:rPr>
          <w:color w:val="383838"/>
          <w:sz w:val="22"/>
          <w:szCs w:val="22"/>
          <w:lang w:val="en-GB"/>
        </w:rPr>
        <w:t>of dust</w:t>
      </w:r>
      <w:r w:rsidR="00A8511D">
        <w:rPr>
          <w:color w:val="383838"/>
          <w:sz w:val="22"/>
          <w:szCs w:val="22"/>
          <w:lang w:val="en-GB"/>
        </w:rPr>
        <w:t>,</w:t>
      </w:r>
      <w:r w:rsidR="006178F9" w:rsidRPr="00264E8A">
        <w:rPr>
          <w:color w:val="383838"/>
          <w:sz w:val="22"/>
          <w:szCs w:val="22"/>
          <w:lang w:val="en-GB"/>
        </w:rPr>
        <w:t xml:space="preserve"> aerosol chemistry</w:t>
      </w:r>
      <w:r w:rsidR="00A8511D">
        <w:rPr>
          <w:color w:val="383838"/>
          <w:sz w:val="22"/>
          <w:szCs w:val="22"/>
          <w:lang w:val="en-GB"/>
        </w:rPr>
        <w:t xml:space="preserve"> and physical processing</w:t>
      </w:r>
      <w:r w:rsidR="006178F9" w:rsidRPr="00264E8A">
        <w:rPr>
          <w:color w:val="383838"/>
          <w:sz w:val="22"/>
          <w:szCs w:val="22"/>
          <w:lang w:val="en-GB"/>
        </w:rPr>
        <w:t xml:space="preserve"> </w:t>
      </w:r>
      <w:r w:rsidR="000C5FBD" w:rsidRPr="00264E8A">
        <w:rPr>
          <w:color w:val="383838"/>
          <w:sz w:val="22"/>
          <w:szCs w:val="22"/>
          <w:lang w:val="en-GB"/>
        </w:rPr>
        <w:t>are</w:t>
      </w:r>
      <w:r w:rsidR="004D59CA" w:rsidRPr="00264E8A">
        <w:rPr>
          <w:color w:val="383838"/>
          <w:sz w:val="22"/>
          <w:szCs w:val="22"/>
          <w:lang w:val="en-GB"/>
        </w:rPr>
        <w:t xml:space="preserve"> contributing </w:t>
      </w:r>
      <w:r w:rsidR="00C82869" w:rsidRPr="00264E8A">
        <w:rPr>
          <w:color w:val="383838"/>
          <w:sz w:val="22"/>
          <w:szCs w:val="22"/>
          <w:lang w:val="en-GB"/>
        </w:rPr>
        <w:t xml:space="preserve">to understand the variability </w:t>
      </w:r>
      <w:r w:rsidR="00E4160D" w:rsidRPr="00264E8A">
        <w:rPr>
          <w:color w:val="383838"/>
          <w:sz w:val="22"/>
          <w:szCs w:val="22"/>
          <w:lang w:val="en-GB"/>
        </w:rPr>
        <w:t>of</w:t>
      </w:r>
      <w:r w:rsidR="00C82869" w:rsidRPr="00264E8A">
        <w:rPr>
          <w:color w:val="383838"/>
          <w:sz w:val="22"/>
          <w:szCs w:val="22"/>
          <w:lang w:val="en-GB"/>
        </w:rPr>
        <w:t xml:space="preserve"> dust and aerosol composition. </w:t>
      </w:r>
      <w:r w:rsidR="00DB51C4" w:rsidRPr="00264E8A">
        <w:rPr>
          <w:color w:val="383838"/>
          <w:sz w:val="22"/>
          <w:szCs w:val="22"/>
          <w:lang w:val="en-GB"/>
        </w:rPr>
        <w:t xml:space="preserve">Of special interest is the summertime, when dust emissions and impacts on the North </w:t>
      </w:r>
      <w:r w:rsidR="00A90A57" w:rsidRPr="00264E8A">
        <w:rPr>
          <w:color w:val="383838"/>
          <w:sz w:val="22"/>
          <w:szCs w:val="22"/>
          <w:lang w:val="en-GB"/>
        </w:rPr>
        <w:t>Atlantic</w:t>
      </w:r>
      <w:r w:rsidR="00DB51C4" w:rsidRPr="00264E8A">
        <w:rPr>
          <w:color w:val="383838"/>
          <w:sz w:val="22"/>
          <w:szCs w:val="22"/>
          <w:lang w:val="en-GB"/>
        </w:rPr>
        <w:t xml:space="preserve"> are at </w:t>
      </w:r>
      <w:r w:rsidR="00A90A57" w:rsidRPr="00264E8A">
        <w:rPr>
          <w:color w:val="383838"/>
          <w:sz w:val="22"/>
          <w:szCs w:val="22"/>
          <w:lang w:val="en-GB"/>
        </w:rPr>
        <w:t>maximum and the SAL occurs at altitudes 1-5 km</w:t>
      </w:r>
      <w:r w:rsidR="00E75781" w:rsidRPr="00264E8A">
        <w:rPr>
          <w:color w:val="383838"/>
          <w:sz w:val="22"/>
          <w:szCs w:val="22"/>
          <w:lang w:val="en-GB"/>
        </w:rPr>
        <w:t xml:space="preserve"> above sea level (km.</w:t>
      </w:r>
      <w:r w:rsidR="00A90A57" w:rsidRPr="00264E8A">
        <w:rPr>
          <w:color w:val="383838"/>
          <w:sz w:val="22"/>
          <w:szCs w:val="22"/>
          <w:lang w:val="en-GB"/>
        </w:rPr>
        <w:t>a.s.l.</w:t>
      </w:r>
      <w:r w:rsidR="00E75781" w:rsidRPr="00264E8A">
        <w:rPr>
          <w:color w:val="383838"/>
          <w:sz w:val="22"/>
          <w:szCs w:val="22"/>
          <w:lang w:val="en-GB"/>
        </w:rPr>
        <w:t>)</w:t>
      </w:r>
      <w:r w:rsidR="00A90A57" w:rsidRPr="00264E8A">
        <w:rPr>
          <w:color w:val="383838"/>
          <w:sz w:val="22"/>
          <w:szCs w:val="22"/>
          <w:lang w:val="en-GB"/>
        </w:rPr>
        <w:t xml:space="preserve"> off the North African coast.</w:t>
      </w:r>
    </w:p>
    <w:p w14:paraId="62C83336" w14:textId="77777777" w:rsidR="009F2CB5" w:rsidRPr="00264E8A" w:rsidRDefault="009F2CB5" w:rsidP="002C446A">
      <w:pPr>
        <w:jc w:val="both"/>
        <w:rPr>
          <w:color w:val="383838"/>
          <w:sz w:val="22"/>
          <w:szCs w:val="22"/>
          <w:lang w:val="en-GB"/>
        </w:rPr>
      </w:pPr>
    </w:p>
    <w:p w14:paraId="739DA6DE" w14:textId="713CC5CA" w:rsidR="00B143DB" w:rsidRPr="00264E8A" w:rsidRDefault="00B143DB" w:rsidP="00B143DB">
      <w:pPr>
        <w:jc w:val="both"/>
        <w:rPr>
          <w:color w:val="383838"/>
          <w:sz w:val="22"/>
          <w:szCs w:val="22"/>
          <w:lang w:val="en-GB"/>
        </w:rPr>
      </w:pPr>
      <w:r w:rsidRPr="00264E8A">
        <w:rPr>
          <w:b/>
          <w:color w:val="383838"/>
          <w:sz w:val="22"/>
          <w:szCs w:val="22"/>
          <w:lang w:val="en-GB"/>
        </w:rPr>
        <w:t>Keywords:</w:t>
      </w:r>
      <w:r w:rsidRPr="00264E8A">
        <w:rPr>
          <w:color w:val="383838"/>
          <w:sz w:val="22"/>
          <w:szCs w:val="22"/>
          <w:lang w:val="en-GB"/>
        </w:rPr>
        <w:t xml:space="preserve"> </w:t>
      </w:r>
      <w:r w:rsidR="00264E8A" w:rsidRPr="00264E8A">
        <w:rPr>
          <w:color w:val="383838"/>
          <w:sz w:val="22"/>
          <w:szCs w:val="22"/>
          <w:lang w:val="en-GB"/>
        </w:rPr>
        <w:t>keyword</w:t>
      </w:r>
      <w:r w:rsidR="00E658D6">
        <w:rPr>
          <w:color w:val="383838"/>
          <w:sz w:val="22"/>
          <w:szCs w:val="22"/>
          <w:lang w:val="en-GB"/>
        </w:rPr>
        <w:t xml:space="preserve"> 1</w:t>
      </w:r>
      <w:r w:rsidR="00264E8A" w:rsidRPr="00264E8A">
        <w:rPr>
          <w:color w:val="383838"/>
          <w:sz w:val="22"/>
          <w:szCs w:val="22"/>
          <w:lang w:val="en-GB"/>
        </w:rPr>
        <w:t xml:space="preserve">, </w:t>
      </w:r>
      <w:r w:rsidR="00E658D6" w:rsidRPr="00264E8A">
        <w:rPr>
          <w:color w:val="383838"/>
          <w:sz w:val="22"/>
          <w:szCs w:val="22"/>
          <w:lang w:val="en-GB"/>
        </w:rPr>
        <w:t>keyword</w:t>
      </w:r>
      <w:r w:rsidR="00E658D6">
        <w:rPr>
          <w:color w:val="383838"/>
          <w:sz w:val="22"/>
          <w:szCs w:val="22"/>
          <w:lang w:val="en-GB"/>
        </w:rPr>
        <w:t xml:space="preserve"> 2, </w:t>
      </w:r>
      <w:r w:rsidR="00E658D6" w:rsidRPr="00264E8A">
        <w:rPr>
          <w:color w:val="383838"/>
          <w:sz w:val="22"/>
          <w:szCs w:val="22"/>
          <w:lang w:val="en-GB"/>
        </w:rPr>
        <w:t>keyword</w:t>
      </w:r>
      <w:r w:rsidR="00E658D6">
        <w:rPr>
          <w:color w:val="383838"/>
          <w:sz w:val="22"/>
          <w:szCs w:val="22"/>
          <w:lang w:val="en-GB"/>
        </w:rPr>
        <w:t xml:space="preserve"> 3, </w:t>
      </w:r>
      <w:r w:rsidR="00E658D6" w:rsidRPr="00264E8A">
        <w:rPr>
          <w:color w:val="383838"/>
          <w:sz w:val="22"/>
          <w:szCs w:val="22"/>
          <w:lang w:val="en-GB"/>
        </w:rPr>
        <w:t>keyword</w:t>
      </w:r>
      <w:r w:rsidR="00E658D6">
        <w:rPr>
          <w:color w:val="383838"/>
          <w:sz w:val="22"/>
          <w:szCs w:val="22"/>
          <w:lang w:val="en-GB"/>
        </w:rPr>
        <w:t xml:space="preserve"> 4, </w:t>
      </w:r>
      <w:r w:rsidR="00E658D6" w:rsidRPr="00264E8A">
        <w:rPr>
          <w:color w:val="383838"/>
          <w:sz w:val="22"/>
          <w:szCs w:val="22"/>
          <w:lang w:val="en-GB"/>
        </w:rPr>
        <w:t>keyword</w:t>
      </w:r>
      <w:r w:rsidR="00E658D6">
        <w:rPr>
          <w:color w:val="383838"/>
          <w:sz w:val="22"/>
          <w:szCs w:val="22"/>
          <w:lang w:val="en-GB"/>
        </w:rPr>
        <w:t xml:space="preserve"> 5.</w:t>
      </w:r>
    </w:p>
    <w:p w14:paraId="7C095CB9" w14:textId="4EE56FBE" w:rsidR="008B536B" w:rsidRPr="00264E8A" w:rsidRDefault="008B536B" w:rsidP="002C446A">
      <w:pPr>
        <w:jc w:val="both"/>
        <w:rPr>
          <w:color w:val="383838"/>
          <w:sz w:val="22"/>
          <w:szCs w:val="22"/>
          <w:lang w:val="en-GB"/>
        </w:rPr>
      </w:pPr>
    </w:p>
    <w:p w14:paraId="03FA9B5A" w14:textId="77777777" w:rsidR="004232F4" w:rsidRPr="00264E8A" w:rsidRDefault="004232F4" w:rsidP="002C446A">
      <w:pPr>
        <w:jc w:val="both"/>
        <w:rPr>
          <w:color w:val="383838"/>
          <w:sz w:val="22"/>
          <w:szCs w:val="22"/>
          <w:lang w:val="en-GB"/>
        </w:rPr>
      </w:pPr>
    </w:p>
    <w:p w14:paraId="75E31CEC" w14:textId="77777777" w:rsidR="004232F4" w:rsidRPr="00264E8A" w:rsidRDefault="004232F4" w:rsidP="004232F4">
      <w:pPr>
        <w:jc w:val="both"/>
        <w:rPr>
          <w:b/>
          <w:color w:val="383838"/>
          <w:sz w:val="22"/>
          <w:szCs w:val="22"/>
          <w:lang w:val="en-GB"/>
        </w:rPr>
      </w:pPr>
      <w:r w:rsidRPr="00264E8A">
        <w:rPr>
          <w:b/>
          <w:color w:val="383838"/>
          <w:sz w:val="22"/>
          <w:szCs w:val="22"/>
          <w:lang w:val="en-GB"/>
        </w:rPr>
        <w:t>Acknowledgements</w:t>
      </w:r>
    </w:p>
    <w:p w14:paraId="24D97FE6" w14:textId="7E295D28" w:rsidR="004232F4" w:rsidRPr="00264E8A" w:rsidRDefault="004232F4" w:rsidP="004232F4">
      <w:pPr>
        <w:jc w:val="both"/>
        <w:rPr>
          <w:color w:val="383838"/>
          <w:sz w:val="22"/>
          <w:szCs w:val="22"/>
          <w:lang w:val="en-GB"/>
        </w:rPr>
      </w:pPr>
      <w:r w:rsidRPr="00264E8A">
        <w:rPr>
          <w:color w:val="383838"/>
          <w:sz w:val="22"/>
          <w:szCs w:val="22"/>
          <w:lang w:val="en-GB"/>
        </w:rPr>
        <w:t>This work is part of the project DUST (funded by the Ministry of Science).</w:t>
      </w:r>
    </w:p>
    <w:p w14:paraId="470C5F44" w14:textId="77777777" w:rsidR="004232F4" w:rsidRPr="00264E8A" w:rsidRDefault="004232F4" w:rsidP="004232F4">
      <w:pPr>
        <w:jc w:val="both"/>
        <w:rPr>
          <w:color w:val="383838"/>
          <w:sz w:val="22"/>
          <w:szCs w:val="22"/>
          <w:lang w:val="en-GB"/>
        </w:rPr>
      </w:pPr>
    </w:p>
    <w:p w14:paraId="40AF7CD5" w14:textId="77777777" w:rsidR="004232F4" w:rsidRPr="00264E8A" w:rsidRDefault="004232F4" w:rsidP="004232F4">
      <w:pPr>
        <w:jc w:val="both"/>
        <w:rPr>
          <w:b/>
          <w:color w:val="383838"/>
          <w:sz w:val="22"/>
          <w:szCs w:val="22"/>
          <w:lang w:val="en-GB"/>
        </w:rPr>
      </w:pPr>
      <w:r w:rsidRPr="00264E8A">
        <w:rPr>
          <w:b/>
          <w:color w:val="383838"/>
          <w:sz w:val="22"/>
          <w:szCs w:val="22"/>
          <w:lang w:val="en-GB"/>
        </w:rPr>
        <w:t>References</w:t>
      </w:r>
    </w:p>
    <w:p w14:paraId="2754DC02" w14:textId="77777777" w:rsidR="004232F4" w:rsidRPr="00264E8A" w:rsidRDefault="004232F4" w:rsidP="004232F4">
      <w:pPr>
        <w:jc w:val="both"/>
        <w:rPr>
          <w:color w:val="383838"/>
          <w:sz w:val="22"/>
          <w:szCs w:val="22"/>
          <w:lang w:val="en-GB"/>
        </w:rPr>
      </w:pPr>
      <w:r w:rsidRPr="00264E8A">
        <w:rPr>
          <w:color w:val="383838"/>
          <w:sz w:val="22"/>
          <w:szCs w:val="22"/>
          <w:lang w:val="en-GB"/>
        </w:rPr>
        <w:t>Friedlander, S. K. (1977) Smoke, Dust and Haze: Fundamentals of Aerosol Behavior, Wiley, NewYork.</w:t>
      </w:r>
    </w:p>
    <w:p w14:paraId="7D891064" w14:textId="77777777" w:rsidR="004232F4" w:rsidRPr="00264E8A" w:rsidRDefault="004232F4" w:rsidP="004232F4">
      <w:pPr>
        <w:jc w:val="both"/>
        <w:rPr>
          <w:color w:val="383838"/>
          <w:sz w:val="22"/>
          <w:szCs w:val="22"/>
          <w:lang w:val="en-GB"/>
        </w:rPr>
      </w:pPr>
      <w:r w:rsidRPr="00264E8A">
        <w:rPr>
          <w:color w:val="383838"/>
          <w:sz w:val="22"/>
          <w:szCs w:val="22"/>
          <w:lang w:val="en-GB"/>
        </w:rPr>
        <w:t>Kasper, G., Schollmeier, S., Meyer, J. and Hoferer, J. (2009) J. Aerosol Sci., 40, 993-1009.</w:t>
      </w:r>
    </w:p>
    <w:p w14:paraId="221E11C8" w14:textId="389D99EF" w:rsidR="009305D6" w:rsidRPr="00264E8A" w:rsidRDefault="004232F4" w:rsidP="002C446A">
      <w:pPr>
        <w:jc w:val="both"/>
        <w:rPr>
          <w:color w:val="383838"/>
          <w:sz w:val="22"/>
          <w:szCs w:val="22"/>
          <w:lang w:val="en-GB"/>
        </w:rPr>
      </w:pPr>
      <w:r w:rsidRPr="00264E8A">
        <w:rPr>
          <w:color w:val="383838"/>
          <w:sz w:val="22"/>
          <w:szCs w:val="22"/>
          <w:lang w:val="en-GB"/>
        </w:rPr>
        <w:t>Lee, K. W. and Chen, H. (1984) Aerosol Sci. Tech., 3, 327-334.</w:t>
      </w:r>
    </w:p>
    <w:sectPr w:rsidR="009305D6" w:rsidRPr="00264E8A" w:rsidSect="002E04A4">
      <w:head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32F0D" w14:textId="77777777" w:rsidR="00D57266" w:rsidRDefault="00D57266" w:rsidP="00B57B84">
      <w:r>
        <w:separator/>
      </w:r>
    </w:p>
  </w:endnote>
  <w:endnote w:type="continuationSeparator" w:id="0">
    <w:p w14:paraId="3CFFEBC2" w14:textId="77777777" w:rsidR="00D57266" w:rsidRDefault="00D57266" w:rsidP="00B5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1303B" w14:textId="77777777" w:rsidR="00D57266" w:rsidRDefault="00D57266" w:rsidP="00B57B84">
      <w:r>
        <w:separator/>
      </w:r>
    </w:p>
  </w:footnote>
  <w:footnote w:type="continuationSeparator" w:id="0">
    <w:p w14:paraId="4768B6C7" w14:textId="77777777" w:rsidR="00D57266" w:rsidRDefault="00D57266" w:rsidP="00B57B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FE349" w14:textId="79D9F2FA" w:rsidR="00D57266" w:rsidRDefault="00D57266" w:rsidP="00B57B84">
    <w:pPr>
      <w:pStyle w:val="Encabezado"/>
      <w:jc w:val="right"/>
      <w:rPr>
        <w:color w:val="808080"/>
        <w:szCs w:val="20"/>
        <w:lang w:val="tr-TR"/>
      </w:rPr>
    </w:pPr>
    <w:r>
      <w:rPr>
        <w:color w:val="808080"/>
        <w:szCs w:val="20"/>
        <w:lang w:val="tr-TR"/>
      </w:rPr>
      <w:t>9</w:t>
    </w:r>
    <w:r w:rsidRPr="00EA6D5A">
      <w:rPr>
        <w:color w:val="808080"/>
        <w:szCs w:val="20"/>
        <w:lang w:val="tr-TR"/>
      </w:rPr>
      <w:t xml:space="preserve">th Internatıonal Workshop </w:t>
    </w:r>
    <w:r>
      <w:rPr>
        <w:color w:val="808080"/>
        <w:szCs w:val="20"/>
        <w:lang w:val="tr-TR"/>
      </w:rPr>
      <w:t>o</w:t>
    </w:r>
    <w:r w:rsidRPr="00EA6D5A">
      <w:rPr>
        <w:color w:val="808080"/>
        <w:szCs w:val="20"/>
        <w:lang w:val="tr-TR"/>
      </w:rPr>
      <w:t xml:space="preserve">n Sand/Duststorms </w:t>
    </w:r>
    <w:r>
      <w:rPr>
        <w:color w:val="808080"/>
        <w:szCs w:val="20"/>
        <w:lang w:val="tr-TR"/>
      </w:rPr>
      <w:t>and A</w:t>
    </w:r>
    <w:r w:rsidRPr="00EA6D5A">
      <w:rPr>
        <w:color w:val="808080"/>
        <w:szCs w:val="20"/>
        <w:lang w:val="tr-TR"/>
      </w:rPr>
      <w:t>ssocıated Dustfall</w:t>
    </w:r>
  </w:p>
  <w:p w14:paraId="53FF4242" w14:textId="30A88B7F" w:rsidR="00D57266" w:rsidRPr="00183849" w:rsidRDefault="00D57266" w:rsidP="00B57B84">
    <w:pPr>
      <w:pStyle w:val="Encabezado"/>
      <w:jc w:val="right"/>
      <w:rPr>
        <w:color w:val="808080"/>
        <w:szCs w:val="20"/>
        <w:lang w:val="tr-TR"/>
      </w:rPr>
    </w:pPr>
    <w:r>
      <w:rPr>
        <w:color w:val="808080"/>
        <w:szCs w:val="20"/>
        <w:lang w:val="tr-TR"/>
      </w:rPr>
      <w:t>22-24 May 2018</w:t>
    </w:r>
  </w:p>
  <w:p w14:paraId="029DB68C" w14:textId="061ECB28" w:rsidR="00D57266" w:rsidRDefault="00D57266" w:rsidP="00B57B84">
    <w:pPr>
      <w:pStyle w:val="Encabezado"/>
      <w:jc w:val="right"/>
      <w:rPr>
        <w:rFonts w:ascii="Book Antiqua" w:hAnsi="Book Antiqua"/>
        <w:color w:val="808080"/>
        <w:szCs w:val="20"/>
        <w:lang w:val="tr-TR"/>
      </w:rPr>
    </w:pPr>
    <w:r>
      <w:rPr>
        <w:color w:val="808080"/>
        <w:szCs w:val="20"/>
        <w:lang w:val="tr-TR"/>
      </w:rPr>
      <w:t>Tenerife, Spain</w:t>
    </w:r>
  </w:p>
  <w:p w14:paraId="7770C0CB" w14:textId="77777777" w:rsidR="00D57266" w:rsidRDefault="00D57266" w:rsidP="00B57B8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193D"/>
    <w:multiLevelType w:val="multilevel"/>
    <w:tmpl w:val="FE3A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43"/>
    <w:rsid w:val="00003EF5"/>
    <w:rsid w:val="00026F3A"/>
    <w:rsid w:val="00046D76"/>
    <w:rsid w:val="00051589"/>
    <w:rsid w:val="00063020"/>
    <w:rsid w:val="00072BEE"/>
    <w:rsid w:val="00084E02"/>
    <w:rsid w:val="00091673"/>
    <w:rsid w:val="000A005A"/>
    <w:rsid w:val="000A6AE8"/>
    <w:rsid w:val="000C41A8"/>
    <w:rsid w:val="000C5FBD"/>
    <w:rsid w:val="000E2212"/>
    <w:rsid w:val="000E22A1"/>
    <w:rsid w:val="000E4554"/>
    <w:rsid w:val="000F0BEB"/>
    <w:rsid w:val="00115672"/>
    <w:rsid w:val="0011744C"/>
    <w:rsid w:val="0012462E"/>
    <w:rsid w:val="001266B1"/>
    <w:rsid w:val="001366B2"/>
    <w:rsid w:val="0014146E"/>
    <w:rsid w:val="00141C6D"/>
    <w:rsid w:val="00142840"/>
    <w:rsid w:val="00166B1C"/>
    <w:rsid w:val="00166CB9"/>
    <w:rsid w:val="00170231"/>
    <w:rsid w:val="00197513"/>
    <w:rsid w:val="001A241A"/>
    <w:rsid w:val="001A344F"/>
    <w:rsid w:val="001C3752"/>
    <w:rsid w:val="001D4344"/>
    <w:rsid w:val="001E34D0"/>
    <w:rsid w:val="001E65BB"/>
    <w:rsid w:val="002047C2"/>
    <w:rsid w:val="00207889"/>
    <w:rsid w:val="0021697A"/>
    <w:rsid w:val="00217C89"/>
    <w:rsid w:val="00224EF5"/>
    <w:rsid w:val="00227FC3"/>
    <w:rsid w:val="00232AE5"/>
    <w:rsid w:val="00237695"/>
    <w:rsid w:val="00242B92"/>
    <w:rsid w:val="002470C9"/>
    <w:rsid w:val="00254721"/>
    <w:rsid w:val="00264E8A"/>
    <w:rsid w:val="00267868"/>
    <w:rsid w:val="00274A05"/>
    <w:rsid w:val="00283EDC"/>
    <w:rsid w:val="002866D2"/>
    <w:rsid w:val="00297F34"/>
    <w:rsid w:val="002B346D"/>
    <w:rsid w:val="002C446A"/>
    <w:rsid w:val="002C5509"/>
    <w:rsid w:val="002E04A4"/>
    <w:rsid w:val="002F7487"/>
    <w:rsid w:val="00300B1D"/>
    <w:rsid w:val="00300D72"/>
    <w:rsid w:val="003017A5"/>
    <w:rsid w:val="00304834"/>
    <w:rsid w:val="00311AEE"/>
    <w:rsid w:val="003176A9"/>
    <w:rsid w:val="00322011"/>
    <w:rsid w:val="00323D03"/>
    <w:rsid w:val="003318A6"/>
    <w:rsid w:val="0035687E"/>
    <w:rsid w:val="0037460A"/>
    <w:rsid w:val="0039198B"/>
    <w:rsid w:val="003A4F5A"/>
    <w:rsid w:val="003A512D"/>
    <w:rsid w:val="003A6E29"/>
    <w:rsid w:val="003B0031"/>
    <w:rsid w:val="003D1803"/>
    <w:rsid w:val="003D4190"/>
    <w:rsid w:val="003D44B6"/>
    <w:rsid w:val="003E461E"/>
    <w:rsid w:val="003F404F"/>
    <w:rsid w:val="003F7E71"/>
    <w:rsid w:val="00415788"/>
    <w:rsid w:val="00421317"/>
    <w:rsid w:val="004232F4"/>
    <w:rsid w:val="0043008D"/>
    <w:rsid w:val="004567CD"/>
    <w:rsid w:val="004669C7"/>
    <w:rsid w:val="00474896"/>
    <w:rsid w:val="004974E1"/>
    <w:rsid w:val="004A5966"/>
    <w:rsid w:val="004A7882"/>
    <w:rsid w:val="004D2491"/>
    <w:rsid w:val="004D59CA"/>
    <w:rsid w:val="004E0069"/>
    <w:rsid w:val="004E3C72"/>
    <w:rsid w:val="004F4EA3"/>
    <w:rsid w:val="005051BE"/>
    <w:rsid w:val="00511EBA"/>
    <w:rsid w:val="00511F02"/>
    <w:rsid w:val="00525421"/>
    <w:rsid w:val="005317C1"/>
    <w:rsid w:val="00535E90"/>
    <w:rsid w:val="00545B65"/>
    <w:rsid w:val="00554981"/>
    <w:rsid w:val="00567D86"/>
    <w:rsid w:val="00582251"/>
    <w:rsid w:val="005A745D"/>
    <w:rsid w:val="005B6DBA"/>
    <w:rsid w:val="005C1C96"/>
    <w:rsid w:val="005E5F20"/>
    <w:rsid w:val="005F744C"/>
    <w:rsid w:val="006077E7"/>
    <w:rsid w:val="006150A3"/>
    <w:rsid w:val="006178F9"/>
    <w:rsid w:val="006229F1"/>
    <w:rsid w:val="00623CCA"/>
    <w:rsid w:val="006249BF"/>
    <w:rsid w:val="00626B0B"/>
    <w:rsid w:val="0063408D"/>
    <w:rsid w:val="00642EFD"/>
    <w:rsid w:val="0064362E"/>
    <w:rsid w:val="00692C40"/>
    <w:rsid w:val="006B13B7"/>
    <w:rsid w:val="006B1577"/>
    <w:rsid w:val="006B1EE6"/>
    <w:rsid w:val="006C57E9"/>
    <w:rsid w:val="006D1489"/>
    <w:rsid w:val="006E2316"/>
    <w:rsid w:val="00703A43"/>
    <w:rsid w:val="00725B2B"/>
    <w:rsid w:val="00762A58"/>
    <w:rsid w:val="00764F23"/>
    <w:rsid w:val="00784E66"/>
    <w:rsid w:val="00795AC8"/>
    <w:rsid w:val="00796E6C"/>
    <w:rsid w:val="007D00BD"/>
    <w:rsid w:val="007F45C8"/>
    <w:rsid w:val="00803366"/>
    <w:rsid w:val="00841816"/>
    <w:rsid w:val="00841FF8"/>
    <w:rsid w:val="00842E11"/>
    <w:rsid w:val="00850880"/>
    <w:rsid w:val="008A06E1"/>
    <w:rsid w:val="008B536B"/>
    <w:rsid w:val="008D4939"/>
    <w:rsid w:val="008E0658"/>
    <w:rsid w:val="0091364F"/>
    <w:rsid w:val="00922405"/>
    <w:rsid w:val="009235ED"/>
    <w:rsid w:val="009258D3"/>
    <w:rsid w:val="009305D6"/>
    <w:rsid w:val="009432EB"/>
    <w:rsid w:val="00954C92"/>
    <w:rsid w:val="00965AD4"/>
    <w:rsid w:val="0097162F"/>
    <w:rsid w:val="00984AEC"/>
    <w:rsid w:val="00997C55"/>
    <w:rsid w:val="009A4213"/>
    <w:rsid w:val="009B11DB"/>
    <w:rsid w:val="009C0416"/>
    <w:rsid w:val="009C07F2"/>
    <w:rsid w:val="009C37C7"/>
    <w:rsid w:val="009C6539"/>
    <w:rsid w:val="009E45FB"/>
    <w:rsid w:val="009F2CB5"/>
    <w:rsid w:val="009F539D"/>
    <w:rsid w:val="00A37392"/>
    <w:rsid w:val="00A448DB"/>
    <w:rsid w:val="00A52CE7"/>
    <w:rsid w:val="00A65542"/>
    <w:rsid w:val="00A8511D"/>
    <w:rsid w:val="00A8751F"/>
    <w:rsid w:val="00A90A57"/>
    <w:rsid w:val="00A9355A"/>
    <w:rsid w:val="00AA5C31"/>
    <w:rsid w:val="00AB493C"/>
    <w:rsid w:val="00AC4501"/>
    <w:rsid w:val="00AC634B"/>
    <w:rsid w:val="00AD3061"/>
    <w:rsid w:val="00AD350E"/>
    <w:rsid w:val="00AD49A9"/>
    <w:rsid w:val="00B04F89"/>
    <w:rsid w:val="00B0543C"/>
    <w:rsid w:val="00B06101"/>
    <w:rsid w:val="00B06D03"/>
    <w:rsid w:val="00B13C4C"/>
    <w:rsid w:val="00B143DB"/>
    <w:rsid w:val="00B16A7A"/>
    <w:rsid w:val="00B17122"/>
    <w:rsid w:val="00B17FDC"/>
    <w:rsid w:val="00B316D6"/>
    <w:rsid w:val="00B342F5"/>
    <w:rsid w:val="00B43D98"/>
    <w:rsid w:val="00B57B84"/>
    <w:rsid w:val="00B6085B"/>
    <w:rsid w:val="00B6283A"/>
    <w:rsid w:val="00B65CEE"/>
    <w:rsid w:val="00B85364"/>
    <w:rsid w:val="00B856A9"/>
    <w:rsid w:val="00B902A3"/>
    <w:rsid w:val="00BA13BA"/>
    <w:rsid w:val="00BC01DE"/>
    <w:rsid w:val="00BD4BD0"/>
    <w:rsid w:val="00BD591A"/>
    <w:rsid w:val="00BE05D7"/>
    <w:rsid w:val="00BE2DC5"/>
    <w:rsid w:val="00C03902"/>
    <w:rsid w:val="00C32952"/>
    <w:rsid w:val="00C33670"/>
    <w:rsid w:val="00C342A7"/>
    <w:rsid w:val="00C44520"/>
    <w:rsid w:val="00C54325"/>
    <w:rsid w:val="00C545FC"/>
    <w:rsid w:val="00C645BA"/>
    <w:rsid w:val="00C67F8C"/>
    <w:rsid w:val="00C82869"/>
    <w:rsid w:val="00C85DF2"/>
    <w:rsid w:val="00CA4B77"/>
    <w:rsid w:val="00CA6C22"/>
    <w:rsid w:val="00CB3646"/>
    <w:rsid w:val="00CC1F76"/>
    <w:rsid w:val="00CD2A37"/>
    <w:rsid w:val="00CE0CB2"/>
    <w:rsid w:val="00CE4943"/>
    <w:rsid w:val="00CF172E"/>
    <w:rsid w:val="00CF2BC1"/>
    <w:rsid w:val="00CF6EDA"/>
    <w:rsid w:val="00D003D9"/>
    <w:rsid w:val="00D01E5F"/>
    <w:rsid w:val="00D0477D"/>
    <w:rsid w:val="00D2142C"/>
    <w:rsid w:val="00D23DD1"/>
    <w:rsid w:val="00D253A7"/>
    <w:rsid w:val="00D41BA3"/>
    <w:rsid w:val="00D42D73"/>
    <w:rsid w:val="00D46A3C"/>
    <w:rsid w:val="00D57266"/>
    <w:rsid w:val="00D671AE"/>
    <w:rsid w:val="00D75AAE"/>
    <w:rsid w:val="00D850B2"/>
    <w:rsid w:val="00D87B8E"/>
    <w:rsid w:val="00D87D18"/>
    <w:rsid w:val="00D9195E"/>
    <w:rsid w:val="00DA5E2B"/>
    <w:rsid w:val="00DA637A"/>
    <w:rsid w:val="00DB51C4"/>
    <w:rsid w:val="00DC2D9E"/>
    <w:rsid w:val="00DD0B79"/>
    <w:rsid w:val="00DD1577"/>
    <w:rsid w:val="00DE19D9"/>
    <w:rsid w:val="00DE71D3"/>
    <w:rsid w:val="00DF488B"/>
    <w:rsid w:val="00DF5441"/>
    <w:rsid w:val="00DF5C03"/>
    <w:rsid w:val="00E0550C"/>
    <w:rsid w:val="00E07CEA"/>
    <w:rsid w:val="00E11064"/>
    <w:rsid w:val="00E16565"/>
    <w:rsid w:val="00E3087D"/>
    <w:rsid w:val="00E30BA9"/>
    <w:rsid w:val="00E34DB7"/>
    <w:rsid w:val="00E4160D"/>
    <w:rsid w:val="00E50423"/>
    <w:rsid w:val="00E57A69"/>
    <w:rsid w:val="00E6547A"/>
    <w:rsid w:val="00E658D6"/>
    <w:rsid w:val="00E75781"/>
    <w:rsid w:val="00E81E5C"/>
    <w:rsid w:val="00E833AD"/>
    <w:rsid w:val="00E92C9E"/>
    <w:rsid w:val="00EA6D5A"/>
    <w:rsid w:val="00EC3A4E"/>
    <w:rsid w:val="00EC3ABC"/>
    <w:rsid w:val="00EC672B"/>
    <w:rsid w:val="00ED4CBA"/>
    <w:rsid w:val="00EE34C4"/>
    <w:rsid w:val="00F05CAB"/>
    <w:rsid w:val="00F17E30"/>
    <w:rsid w:val="00F30724"/>
    <w:rsid w:val="00F45A64"/>
    <w:rsid w:val="00F461D2"/>
    <w:rsid w:val="00F51D03"/>
    <w:rsid w:val="00F540E9"/>
    <w:rsid w:val="00FA2ED3"/>
    <w:rsid w:val="00FB17E6"/>
    <w:rsid w:val="00FC628C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579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1E"/>
    <w:rPr>
      <w:sz w:val="24"/>
      <w:szCs w:val="24"/>
      <w:lang w:val="el-G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E4943"/>
    <w:pPr>
      <w:spacing w:before="100" w:beforeAutospacing="1" w:after="100" w:afterAutospacing="1"/>
    </w:pPr>
  </w:style>
  <w:style w:type="character" w:styleId="Hipervnculo">
    <w:name w:val="Hyperlink"/>
    <w:rsid w:val="00FB17E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C57E9"/>
    <w:rPr>
      <w:rFonts w:ascii="Tahoma" w:hAnsi="Tahoma" w:cs="Tahoma"/>
      <w:sz w:val="16"/>
      <w:szCs w:val="16"/>
      <w:lang w:val="en-GB" w:eastAsia="en-US"/>
    </w:rPr>
  </w:style>
  <w:style w:type="character" w:customStyle="1" w:styleId="TextodegloboCar">
    <w:name w:val="Texto de globo Car"/>
    <w:link w:val="Textodeglobo"/>
    <w:rsid w:val="006C57E9"/>
    <w:rPr>
      <w:rFonts w:ascii="Tahoma" w:hAnsi="Tahoma" w:cs="Tahoma"/>
      <w:sz w:val="16"/>
      <w:szCs w:val="16"/>
      <w:lang w:val="en-GB" w:eastAsia="en-US"/>
    </w:rPr>
  </w:style>
  <w:style w:type="character" w:styleId="Enfasis">
    <w:name w:val="Emphasis"/>
    <w:uiPriority w:val="20"/>
    <w:qFormat/>
    <w:rsid w:val="009E45FB"/>
    <w:rPr>
      <w:b/>
      <w:bCs/>
      <w:i w:val="0"/>
      <w:iCs w:val="0"/>
    </w:rPr>
  </w:style>
  <w:style w:type="paragraph" w:styleId="Encabezado">
    <w:name w:val="header"/>
    <w:basedOn w:val="Normal"/>
    <w:link w:val="EncabezadoCar"/>
    <w:rsid w:val="00B57B8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rsid w:val="00B57B84"/>
    <w:rPr>
      <w:sz w:val="24"/>
      <w:szCs w:val="24"/>
      <w:lang w:val="el-GR" w:eastAsia="el-GR"/>
    </w:rPr>
  </w:style>
  <w:style w:type="paragraph" w:styleId="Piedepgina">
    <w:name w:val="footer"/>
    <w:basedOn w:val="Normal"/>
    <w:link w:val="PiedepginaCar"/>
    <w:rsid w:val="00B57B8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rsid w:val="00B57B84"/>
    <w:rPr>
      <w:sz w:val="24"/>
      <w:szCs w:val="24"/>
      <w:lang w:val="el-GR" w:eastAsia="el-GR"/>
    </w:rPr>
  </w:style>
  <w:style w:type="paragraph" w:styleId="Ttulo">
    <w:name w:val="Title"/>
    <w:basedOn w:val="Normal"/>
    <w:link w:val="TtuloCar"/>
    <w:qFormat/>
    <w:rsid w:val="002C446A"/>
    <w:pPr>
      <w:spacing w:before="100" w:beforeAutospacing="1" w:after="100" w:afterAutospacing="1"/>
    </w:pPr>
    <w:rPr>
      <w:lang w:val="es-ES" w:eastAsia="es-ES"/>
    </w:rPr>
  </w:style>
  <w:style w:type="character" w:customStyle="1" w:styleId="TtuloCar">
    <w:name w:val="Título Car"/>
    <w:link w:val="Ttulo"/>
    <w:rsid w:val="002C446A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EA6D5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A6D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A6D5A"/>
    <w:rPr>
      <w:lang w:val="el-GR" w:eastAsia="el-G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A6D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A6D5A"/>
    <w:rPr>
      <w:b/>
      <w:bCs/>
      <w:lang w:val="el-GR"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61E"/>
    <w:rPr>
      <w:sz w:val="24"/>
      <w:szCs w:val="24"/>
      <w:lang w:val="el-G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E4943"/>
    <w:pPr>
      <w:spacing w:before="100" w:beforeAutospacing="1" w:after="100" w:afterAutospacing="1"/>
    </w:pPr>
  </w:style>
  <w:style w:type="character" w:styleId="Hipervnculo">
    <w:name w:val="Hyperlink"/>
    <w:rsid w:val="00FB17E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C57E9"/>
    <w:rPr>
      <w:rFonts w:ascii="Tahoma" w:hAnsi="Tahoma" w:cs="Tahoma"/>
      <w:sz w:val="16"/>
      <w:szCs w:val="16"/>
      <w:lang w:val="en-GB" w:eastAsia="en-US"/>
    </w:rPr>
  </w:style>
  <w:style w:type="character" w:customStyle="1" w:styleId="TextodegloboCar">
    <w:name w:val="Texto de globo Car"/>
    <w:link w:val="Textodeglobo"/>
    <w:rsid w:val="006C57E9"/>
    <w:rPr>
      <w:rFonts w:ascii="Tahoma" w:hAnsi="Tahoma" w:cs="Tahoma"/>
      <w:sz w:val="16"/>
      <w:szCs w:val="16"/>
      <w:lang w:val="en-GB" w:eastAsia="en-US"/>
    </w:rPr>
  </w:style>
  <w:style w:type="character" w:styleId="Enfasis">
    <w:name w:val="Emphasis"/>
    <w:uiPriority w:val="20"/>
    <w:qFormat/>
    <w:rsid w:val="009E45FB"/>
    <w:rPr>
      <w:b/>
      <w:bCs/>
      <w:i w:val="0"/>
      <w:iCs w:val="0"/>
    </w:rPr>
  </w:style>
  <w:style w:type="paragraph" w:styleId="Encabezado">
    <w:name w:val="header"/>
    <w:basedOn w:val="Normal"/>
    <w:link w:val="EncabezadoCar"/>
    <w:rsid w:val="00B57B8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rsid w:val="00B57B84"/>
    <w:rPr>
      <w:sz w:val="24"/>
      <w:szCs w:val="24"/>
      <w:lang w:val="el-GR" w:eastAsia="el-GR"/>
    </w:rPr>
  </w:style>
  <w:style w:type="paragraph" w:styleId="Piedepgina">
    <w:name w:val="footer"/>
    <w:basedOn w:val="Normal"/>
    <w:link w:val="PiedepginaCar"/>
    <w:rsid w:val="00B57B8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rsid w:val="00B57B84"/>
    <w:rPr>
      <w:sz w:val="24"/>
      <w:szCs w:val="24"/>
      <w:lang w:val="el-GR" w:eastAsia="el-GR"/>
    </w:rPr>
  </w:style>
  <w:style w:type="paragraph" w:styleId="Ttulo">
    <w:name w:val="Title"/>
    <w:basedOn w:val="Normal"/>
    <w:link w:val="TtuloCar"/>
    <w:qFormat/>
    <w:rsid w:val="002C446A"/>
    <w:pPr>
      <w:spacing w:before="100" w:beforeAutospacing="1" w:after="100" w:afterAutospacing="1"/>
    </w:pPr>
    <w:rPr>
      <w:lang w:val="es-ES" w:eastAsia="es-ES"/>
    </w:rPr>
  </w:style>
  <w:style w:type="character" w:customStyle="1" w:styleId="TtuloCar">
    <w:name w:val="Título Car"/>
    <w:link w:val="Ttulo"/>
    <w:rsid w:val="002C446A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EA6D5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A6D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A6D5A"/>
    <w:rPr>
      <w:lang w:val="el-GR" w:eastAsia="el-G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A6D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A6D5A"/>
    <w:rPr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314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065">
                          <w:marLeft w:val="2160"/>
                          <w:marRight w:val="358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6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 OF ABSTRACT</vt:lpstr>
    </vt:vector>
  </TitlesOfParts>
  <Manager/>
  <Company/>
  <LinksUpToDate>false</LinksUpToDate>
  <CharactersWithSpaces>1579</CharactersWithSpaces>
  <SharedDoc>false</SharedDoc>
  <HyperlinkBase/>
  <HLinks>
    <vt:vector size="6" baseType="variant">
      <vt:variant>
        <vt:i4>2490446</vt:i4>
      </vt:variant>
      <vt:variant>
        <vt:i4>0</vt:i4>
      </vt:variant>
      <vt:variant>
        <vt:i4>0</vt:i4>
      </vt:variant>
      <vt:variant>
        <vt:i4>5</vt:i4>
      </vt:variant>
      <vt:variant>
        <vt:lpwstr>mailto:biomap5@cae.cnea.gov.ar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 dustworkshop9</dc:title>
  <dc:subject/>
  <dc:creator>sergio rodriguez</dc:creator>
  <cp:keywords/>
  <dc:description/>
  <cp:lastModifiedBy>sergio rodriguez</cp:lastModifiedBy>
  <cp:revision>7</cp:revision>
  <dcterms:created xsi:type="dcterms:W3CDTF">2017-11-07T12:41:00Z</dcterms:created>
  <dcterms:modified xsi:type="dcterms:W3CDTF">2017-12-19T11:27:00Z</dcterms:modified>
  <cp:category/>
</cp:coreProperties>
</file>